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3C8F5B9C" w14:textId="5EC8BE42" w:rsidR="00B27A5A" w:rsidRPr="00BF6564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r w:rsidR="00BF6564" w:rsidRPr="00BF6564">
        <w:rPr>
          <w:rFonts w:ascii="Arial" w:hAnsi="Arial" w:cs="Arial"/>
          <w:bCs/>
          <w:i/>
          <w:iCs/>
          <w:sz w:val="20"/>
          <w:szCs w:val="20"/>
        </w:rPr>
        <w:t>“CONTRATACIÓN DE UN CONSULTOR INDIVIDUAL COMO “ESPECIALISTA DE ADQUISICIONES DE LA UNIDAD DE IMPLEMENTACIÓN DEL PROYECTO”.</w:t>
      </w:r>
    </w:p>
    <w:p w14:paraId="7435D7A1" w14:textId="77777777" w:rsidR="00FE465E" w:rsidRPr="008F23C0" w:rsidRDefault="00FE465E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D2B0212" w14:textId="124989A4" w:rsidR="0078149D" w:rsidRDefault="009D509D" w:rsidP="00BF6564">
      <w:pPr>
        <w:ind w:left="1276"/>
        <w:rPr>
          <w:rFonts w:ascii="Arial" w:hAnsi="Arial" w:cs="Arial"/>
          <w:bCs/>
          <w:sz w:val="20"/>
          <w:szCs w:val="20"/>
        </w:rPr>
      </w:pPr>
      <w:bookmarkStart w:id="0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BF6564" w:rsidRPr="00BF6564">
        <w:rPr>
          <w:rFonts w:ascii="Arial" w:hAnsi="Arial" w:cs="Arial"/>
          <w:bCs/>
          <w:sz w:val="20"/>
          <w:szCs w:val="20"/>
        </w:rPr>
        <w:t>EC-MIDUVI-477923-CS-INDV.</w:t>
      </w:r>
    </w:p>
    <w:p w14:paraId="3C1BF0A6" w14:textId="77777777" w:rsidR="00BF6564" w:rsidRDefault="00BF6564" w:rsidP="00BF6564">
      <w:pPr>
        <w:ind w:left="1276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17A6302D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</w:t>
      </w:r>
      <w:r w:rsidR="0003595B">
        <w:rPr>
          <w:rFonts w:ascii="Arial" w:eastAsia="MS Mincho" w:hAnsi="Arial" w:cs="Arial"/>
          <w:b/>
          <w:bCs/>
          <w:i w:val="0"/>
          <w:iCs w:val="0"/>
          <w:color w:val="auto"/>
          <w:sz w:val="20"/>
          <w:szCs w:val="20"/>
        </w:rPr>
        <w:t>C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.</w:t>
      </w:r>
      <w:r w:rsidR="0003595B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I.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63D0CD3E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</w:t>
      </w:r>
      <w:r w:rsidR="0003595B">
        <w:rPr>
          <w:rFonts w:ascii="Arial" w:hAnsi="Arial" w:cs="Arial"/>
          <w:sz w:val="20"/>
          <w:szCs w:val="20"/>
        </w:rPr>
        <w:t xml:space="preserve"> la presente carta</w:t>
      </w:r>
      <w:r>
        <w:rPr>
          <w:rFonts w:ascii="Arial" w:hAnsi="Arial" w:cs="Arial"/>
          <w:sz w:val="20"/>
          <w:szCs w:val="20"/>
        </w:rPr>
        <w:t>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521D33E2" w:rsidR="00B87F88" w:rsidRPr="00CF74ED" w:rsidRDefault="0003595B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B87F88" w:rsidRPr="00CF74E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I.</w:t>
      </w:r>
      <w:r w:rsidR="00B87F88" w:rsidRPr="00CF74ED">
        <w:rPr>
          <w:rFonts w:ascii="Arial" w:hAnsi="Arial" w:cs="Arial"/>
          <w:bCs/>
          <w:sz w:val="20"/>
        </w:rPr>
        <w:t xml:space="preserve"> N°</w:t>
      </w:r>
      <w:r>
        <w:rPr>
          <w:rFonts w:ascii="Arial" w:hAnsi="Arial" w:cs="Arial"/>
          <w:bCs/>
          <w:sz w:val="20"/>
        </w:rPr>
        <w:t>:</w:t>
      </w:r>
      <w:r w:rsidR="00B87F88" w:rsidRPr="00CF74ED">
        <w:rPr>
          <w:rFonts w:ascii="Arial" w:hAnsi="Arial" w:cs="Arial"/>
          <w:bCs/>
          <w:sz w:val="20"/>
        </w:rPr>
        <w:t xml:space="preserve">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10EFC5B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</w:t>
      </w:r>
      <w:r w:rsidR="00E51B62">
        <w:rPr>
          <w:lang w:val="es-PE"/>
        </w:rPr>
        <w:t>la 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595B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C3AA3"/>
    <w:rsid w:val="000E530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85736"/>
    <w:rsid w:val="003B3003"/>
    <w:rsid w:val="003B4182"/>
    <w:rsid w:val="003C5836"/>
    <w:rsid w:val="003D30CF"/>
    <w:rsid w:val="003D70EC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1692"/>
    <w:rsid w:val="005A2F0C"/>
    <w:rsid w:val="005A6853"/>
    <w:rsid w:val="005A6F98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1780"/>
    <w:rsid w:val="006972B1"/>
    <w:rsid w:val="006B301A"/>
    <w:rsid w:val="006B6B24"/>
    <w:rsid w:val="006C50B7"/>
    <w:rsid w:val="006E65B1"/>
    <w:rsid w:val="006F37F3"/>
    <w:rsid w:val="006F4AEA"/>
    <w:rsid w:val="006F4E1F"/>
    <w:rsid w:val="00700192"/>
    <w:rsid w:val="00717D8E"/>
    <w:rsid w:val="0072750A"/>
    <w:rsid w:val="00733879"/>
    <w:rsid w:val="0073432A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123AD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BF6564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433C"/>
    <w:rsid w:val="00CF74ED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641E"/>
    <w:rsid w:val="00E06EC5"/>
    <w:rsid w:val="00E07117"/>
    <w:rsid w:val="00E10D40"/>
    <w:rsid w:val="00E20586"/>
    <w:rsid w:val="00E24E01"/>
    <w:rsid w:val="00E30F87"/>
    <w:rsid w:val="00E340C1"/>
    <w:rsid w:val="00E43019"/>
    <w:rsid w:val="00E51B62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24</cp:revision>
  <cp:lastPrinted>2019-06-26T19:54:00Z</cp:lastPrinted>
  <dcterms:created xsi:type="dcterms:W3CDTF">2024-09-03T21:16:00Z</dcterms:created>
  <dcterms:modified xsi:type="dcterms:W3CDTF">2025-04-07T13:34:00Z</dcterms:modified>
</cp:coreProperties>
</file>